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80" w:rsidRPr="00C37A68" w:rsidRDefault="00454A80" w:rsidP="00454A80">
      <w:pPr>
        <w:pStyle w:val="Titel"/>
        <w:jc w:val="right"/>
        <w:rPr>
          <w:rFonts w:ascii="Calisto MT" w:hAnsi="Calisto MT"/>
          <w:sz w:val="52"/>
          <w:szCs w:val="52"/>
        </w:rPr>
      </w:pPr>
      <w:r>
        <w:rPr>
          <w:rFonts w:ascii="Garamond" w:hAnsi="Garamond"/>
          <w:sz w:val="52"/>
          <w:szCs w:val="52"/>
        </w:rPr>
        <w:t>Schule am Pulvermaar</w:t>
      </w:r>
    </w:p>
    <w:p w:rsidR="00454A80" w:rsidRPr="002647C8" w:rsidRDefault="00454A80" w:rsidP="00454A80">
      <w:pPr>
        <w:framePr w:w="2527" w:h="2525" w:hSpace="141" w:wrap="around" w:vAnchor="text" w:hAnchor="page" w:x="7996" w:y="200"/>
        <w:jc w:val="right"/>
        <w:rPr>
          <w:rFonts w:ascii="Arial" w:hAnsi="Arial" w:cs="Arial"/>
          <w:sz w:val="23"/>
          <w:szCs w:val="23"/>
        </w:rPr>
      </w:pPr>
      <w:r w:rsidRPr="002647C8">
        <w:rPr>
          <w:rFonts w:ascii="Arial" w:hAnsi="Arial" w:cs="Arial"/>
          <w:sz w:val="23"/>
          <w:szCs w:val="23"/>
        </w:rPr>
        <w:t>Schulstr. 11</w:t>
      </w:r>
    </w:p>
    <w:p w:rsidR="00454A80" w:rsidRPr="002647C8" w:rsidRDefault="00454A80" w:rsidP="00454A80">
      <w:pPr>
        <w:framePr w:w="2527" w:h="2525" w:hSpace="141" w:wrap="around" w:vAnchor="text" w:hAnchor="page" w:x="7996" w:y="200"/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2647C8">
        <w:rPr>
          <w:rFonts w:ascii="Arial" w:hAnsi="Arial" w:cs="Arial"/>
          <w:sz w:val="23"/>
          <w:szCs w:val="23"/>
        </w:rPr>
        <w:t>54558 Gi</w:t>
      </w:r>
      <w:r w:rsidRPr="002647C8">
        <w:rPr>
          <w:rFonts w:ascii="Arial" w:hAnsi="Arial" w:cs="Arial"/>
          <w:sz w:val="23"/>
          <w:szCs w:val="23"/>
        </w:rPr>
        <w:t>l</w:t>
      </w:r>
      <w:r w:rsidRPr="002647C8">
        <w:rPr>
          <w:rFonts w:ascii="Arial" w:hAnsi="Arial" w:cs="Arial"/>
          <w:sz w:val="23"/>
          <w:szCs w:val="23"/>
        </w:rPr>
        <w:t>lenfeld</w:t>
      </w:r>
    </w:p>
    <w:p w:rsidR="00454A80" w:rsidRPr="002647C8" w:rsidRDefault="00454A80" w:rsidP="00454A80">
      <w:pPr>
        <w:framePr w:w="2527" w:h="2525" w:hSpace="141" w:wrap="around" w:vAnchor="text" w:hAnchor="page" w:x="7996" w:y="200"/>
        <w:jc w:val="right"/>
        <w:rPr>
          <w:rFonts w:ascii="Arial" w:hAnsi="Arial" w:cs="Arial"/>
          <w:sz w:val="23"/>
          <w:szCs w:val="23"/>
        </w:rPr>
      </w:pPr>
      <w:r w:rsidRPr="002647C8">
        <w:rPr>
          <w:rFonts w:ascii="Arial" w:hAnsi="Arial" w:cs="Arial"/>
          <w:sz w:val="23"/>
          <w:szCs w:val="23"/>
        </w:rPr>
        <w:t>Tel.: 06573/296</w:t>
      </w:r>
    </w:p>
    <w:p w:rsidR="00454A80" w:rsidRPr="002647C8" w:rsidRDefault="00454A80" w:rsidP="00454A80">
      <w:pPr>
        <w:pStyle w:val="Beschriftung"/>
        <w:framePr w:w="2527" w:h="2525" w:wrap="around" w:y="200"/>
        <w:jc w:val="right"/>
        <w:rPr>
          <w:sz w:val="23"/>
          <w:szCs w:val="23"/>
        </w:rPr>
      </w:pPr>
      <w:r w:rsidRPr="002647C8">
        <w:rPr>
          <w:sz w:val="23"/>
          <w:szCs w:val="23"/>
        </w:rPr>
        <w:t>Fax:   06573/556</w:t>
      </w:r>
    </w:p>
    <w:p w:rsidR="00454A80" w:rsidRPr="002647C8" w:rsidRDefault="00454A80" w:rsidP="00454A80">
      <w:pPr>
        <w:framePr w:w="2527" w:h="2525" w:hSpace="141" w:wrap="around" w:vAnchor="text" w:hAnchor="page" w:x="7996" w:y="200"/>
        <w:jc w:val="right"/>
        <w:rPr>
          <w:rFonts w:ascii="Arial" w:hAnsi="Arial" w:cs="Arial"/>
          <w:sz w:val="23"/>
          <w:szCs w:val="23"/>
        </w:rPr>
      </w:pPr>
      <w:r w:rsidRPr="002647C8">
        <w:rPr>
          <w:rFonts w:ascii="Arial" w:hAnsi="Arial" w:cs="Arial"/>
          <w:sz w:val="23"/>
          <w:szCs w:val="23"/>
        </w:rPr>
        <w:t xml:space="preserve">E-Mail:  </w:t>
      </w:r>
      <w:r>
        <w:rPr>
          <w:rFonts w:ascii="Arial" w:hAnsi="Arial" w:cs="Arial"/>
          <w:sz w:val="23"/>
          <w:szCs w:val="23"/>
        </w:rPr>
        <w:t>rgs.</w:t>
      </w:r>
      <w:r w:rsidRPr="002647C8">
        <w:rPr>
          <w:rFonts w:ascii="Arial" w:hAnsi="Arial" w:cs="Arial"/>
          <w:sz w:val="23"/>
          <w:szCs w:val="23"/>
        </w:rPr>
        <w:t>gillenfeld</w:t>
      </w:r>
    </w:p>
    <w:p w:rsidR="00454A80" w:rsidRPr="002647C8" w:rsidRDefault="00454A80" w:rsidP="00454A80">
      <w:pPr>
        <w:framePr w:w="2527" w:h="2525" w:hSpace="141" w:wrap="around" w:vAnchor="text" w:hAnchor="page" w:x="7996" w:y="200"/>
        <w:jc w:val="right"/>
        <w:rPr>
          <w:rFonts w:ascii="Arial" w:hAnsi="Arial" w:cs="Arial"/>
          <w:sz w:val="23"/>
          <w:szCs w:val="23"/>
        </w:rPr>
      </w:pPr>
      <w:r w:rsidRPr="002647C8">
        <w:rPr>
          <w:rFonts w:ascii="Arial" w:hAnsi="Arial" w:cs="Arial"/>
          <w:sz w:val="23"/>
          <w:szCs w:val="23"/>
        </w:rPr>
        <w:t xml:space="preserve">@vgdaun.de </w:t>
      </w:r>
    </w:p>
    <w:p w:rsidR="00454A80" w:rsidRDefault="00454A80" w:rsidP="00454A80">
      <w:pPr>
        <w:framePr w:w="2527" w:h="2525" w:hSpace="141" w:wrap="around" w:vAnchor="text" w:hAnchor="page" w:x="7996" w:y="200"/>
        <w:jc w:val="right"/>
        <w:rPr>
          <w:rFonts w:ascii="Arial" w:hAnsi="Arial" w:cs="Arial"/>
          <w:sz w:val="12"/>
        </w:rPr>
      </w:pPr>
    </w:p>
    <w:p w:rsidR="00454A80" w:rsidRPr="002647C8" w:rsidRDefault="00454A80" w:rsidP="00454A80">
      <w:pPr>
        <w:framePr w:w="2527" w:h="2525" w:hSpace="141" w:wrap="around" w:vAnchor="text" w:hAnchor="page" w:x="7996" w:y="200"/>
        <w:jc w:val="right"/>
        <w:rPr>
          <w:b/>
        </w:rPr>
      </w:pPr>
      <w:r w:rsidRPr="002647C8">
        <w:rPr>
          <w:rFonts w:ascii="Arial" w:hAnsi="Arial" w:cs="Arial"/>
          <w:b/>
        </w:rPr>
        <w:t>Datum</w:t>
      </w:r>
      <w:r>
        <w:rPr>
          <w:rFonts w:ascii="Arial" w:hAnsi="Arial" w:cs="Arial"/>
          <w:b/>
        </w:rPr>
        <w:t xml:space="preserve">: 18.05.2016 </w:t>
      </w:r>
    </w:p>
    <w:p w:rsidR="00454A80" w:rsidRPr="000A56A6" w:rsidRDefault="00454A80" w:rsidP="00454A80">
      <w:pPr>
        <w:rPr>
          <w:sz w:val="26"/>
        </w:rPr>
      </w:pPr>
    </w:p>
    <w:p w:rsidR="00454A80" w:rsidRPr="000A56A6" w:rsidRDefault="00454A80" w:rsidP="00454A80">
      <w:pPr>
        <w:rPr>
          <w:rFonts w:ascii="Matura MT Script Capitals" w:hAnsi="Matura MT Script Capitals"/>
          <w:sz w:val="26"/>
        </w:rPr>
      </w:pPr>
    </w:p>
    <w:p w:rsidR="00454A80" w:rsidRPr="00B05C66" w:rsidRDefault="00454A80" w:rsidP="00454A80">
      <w:pPr>
        <w:pStyle w:val="berschrift3"/>
        <w:rPr>
          <w:rFonts w:ascii="Comic Sans MS" w:hAnsi="Comic Sans MS"/>
          <w:szCs w:val="18"/>
        </w:rPr>
      </w:pPr>
      <w:r>
        <w:rPr>
          <w:szCs w:val="18"/>
        </w:rPr>
        <w:t>Schule am Pulvermaar</w:t>
      </w:r>
      <w:r w:rsidRPr="006E41B2">
        <w:rPr>
          <w:szCs w:val="18"/>
        </w:rPr>
        <w:t xml:space="preserve"> </w:t>
      </w:r>
      <w:r w:rsidRPr="00B05C66">
        <w:rPr>
          <w:szCs w:val="18"/>
        </w:rPr>
        <w:t>54558  Gillenfeld</w:t>
      </w: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/>
    <w:p w:rsidR="00454A80" w:rsidRDefault="00454A80"/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Eltern der Schulneulinge</w:t>
      </w: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im Schuljahr 201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</w:p>
    <w:p w:rsidR="00454A80" w:rsidRPr="0044178E" w:rsidRDefault="00454A80" w:rsidP="00454A80">
      <w:pPr>
        <w:jc w:val="center"/>
        <w:rPr>
          <w:rFonts w:ascii="Arial" w:hAnsi="Arial" w:cs="Arial"/>
          <w:b/>
        </w:rPr>
      </w:pPr>
      <w:r w:rsidRPr="0044178E">
        <w:rPr>
          <w:rFonts w:ascii="Arial" w:hAnsi="Arial" w:cs="Arial"/>
          <w:b/>
        </w:rPr>
        <w:t>Einladung zum Elternabend</w:t>
      </w:r>
    </w:p>
    <w:p w:rsidR="00454A80" w:rsidRPr="0044178E" w:rsidRDefault="00454A80" w:rsidP="00454A80">
      <w:pPr>
        <w:jc w:val="center"/>
        <w:rPr>
          <w:rFonts w:ascii="Arial" w:hAnsi="Arial" w:cs="Arial"/>
          <w:b/>
        </w:rPr>
      </w:pPr>
      <w:r w:rsidRPr="0044178E">
        <w:rPr>
          <w:rFonts w:ascii="Arial" w:hAnsi="Arial" w:cs="Arial"/>
          <w:b/>
        </w:rPr>
        <w:t xml:space="preserve">der Erstklässler im Schuljahr </w:t>
      </w:r>
      <w:r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</w:p>
    <w:p w:rsidR="00454A80" w:rsidRPr="0044178E" w:rsidRDefault="00454A80" w:rsidP="00454A80">
      <w:pPr>
        <w:jc w:val="center"/>
        <w:rPr>
          <w:rFonts w:ascii="Arial" w:hAnsi="Arial" w:cs="Arial"/>
          <w:b/>
        </w:rPr>
      </w:pPr>
      <w:r w:rsidRPr="0044178E">
        <w:rPr>
          <w:rFonts w:ascii="Arial" w:hAnsi="Arial" w:cs="Arial"/>
          <w:b/>
        </w:rPr>
        <w:t xml:space="preserve">am </w:t>
      </w:r>
      <w:r>
        <w:rPr>
          <w:rFonts w:ascii="Arial" w:hAnsi="Arial" w:cs="Arial"/>
          <w:b/>
        </w:rPr>
        <w:t>Mittwoch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8.06.2016</w:t>
      </w:r>
      <w:r>
        <w:rPr>
          <w:rFonts w:ascii="Arial" w:hAnsi="Arial" w:cs="Arial"/>
          <w:b/>
        </w:rPr>
        <w:t>,</w:t>
      </w:r>
      <w:r w:rsidRPr="004417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20:00</w:t>
      </w:r>
      <w:r w:rsidRPr="0044178E">
        <w:rPr>
          <w:rFonts w:ascii="Arial" w:hAnsi="Arial" w:cs="Arial"/>
          <w:b/>
        </w:rPr>
        <w:t xml:space="preserve"> Uhr</w:t>
      </w:r>
    </w:p>
    <w:p w:rsidR="00454A80" w:rsidRDefault="00454A80" w:rsidP="00454A80">
      <w:pPr>
        <w:jc w:val="center"/>
        <w:rPr>
          <w:rFonts w:ascii="Arial" w:hAnsi="Arial" w:cs="Arial"/>
          <w:b/>
        </w:rPr>
      </w:pPr>
      <w:r w:rsidRPr="0044178E">
        <w:rPr>
          <w:rFonts w:ascii="Arial" w:hAnsi="Arial" w:cs="Arial"/>
          <w:b/>
        </w:rPr>
        <w:t>im Mehrzweckraum</w:t>
      </w:r>
    </w:p>
    <w:p w:rsidR="00454A80" w:rsidRDefault="00454A80" w:rsidP="00454A80">
      <w:pPr>
        <w:rPr>
          <w:rFonts w:ascii="Arial" w:hAnsi="Arial" w:cs="Arial"/>
          <w:b/>
        </w:rPr>
      </w:pP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Liebe Eltern!</w:t>
      </w: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Am 08.09.2015 wird Ihr Kind an unserer Grundschule seinen ersten Schultag haben.</w:t>
      </w: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Die Grundschule und die KITA’s standen in den letzten Monaten in Kontakt, um den</w:t>
      </w: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Ü</w:t>
      </w:r>
      <w:r>
        <w:rPr>
          <w:rFonts w:ascii="Arial" w:hAnsi="Arial" w:cs="Arial"/>
        </w:rPr>
        <w:t>bergang in die Schule für Ihr Kind sinnvoll zu gestalten.</w:t>
      </w: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Wir denken, dass die Vorbereitung mit all ihren Aktivitäten unsere Schulneulinge ne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gierig gemacht hat und ihnen den Schritt in die neue „Lernwelt“ erleichtert. Jetzt stehen noch der gemeinsame Wandertag und der Besuch in der Schule aus.</w:t>
      </w: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Am Elternabend wird Ihnen nun die Möglichkeit geboten, sich zu informieren und mit uns ins Gespräch zu kommen.</w:t>
      </w: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Folgender Ablauf ist vorgesehen:</w:t>
      </w: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Vorbereitung auf die Schule </w:t>
      </w:r>
    </w:p>
    <w:p w:rsidR="00454A80" w:rsidRDefault="00454A80" w:rsidP="00454A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Klasseneinteilung</w:t>
      </w:r>
    </w:p>
    <w:p w:rsidR="00454A80" w:rsidRDefault="00454A80" w:rsidP="00454A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Ablauf des Einschulungstages</w:t>
      </w:r>
    </w:p>
    <w:p w:rsidR="00454A80" w:rsidRDefault="00454A80" w:rsidP="00454A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Gespräch mit der künftigen Klassenleitung</w:t>
      </w:r>
    </w:p>
    <w:p w:rsidR="00454A80" w:rsidRDefault="00454A80" w:rsidP="00454A80">
      <w:pPr>
        <w:ind w:left="1080"/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Bitte bringen Sie an diesem Abend 10,- € mit, da einige Arbeitsmittel klassenintern 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geschafft werden sollen.</w:t>
      </w: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  <w:r>
        <w:rPr>
          <w:rFonts w:ascii="Arial" w:hAnsi="Arial" w:cs="Arial"/>
        </w:rPr>
        <w:t>Sie sind herzlich zu diesem Elternabend eingeladen.</w:t>
      </w: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Viele Grüße</w:t>
      </w: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</w:p>
    <w:p w:rsidR="00454A80" w:rsidRDefault="00454A80" w:rsidP="00454A80">
      <w:pPr>
        <w:rPr>
          <w:rFonts w:ascii="Arial" w:hAnsi="Arial" w:cs="Arial"/>
        </w:rPr>
      </w:pPr>
      <w:r w:rsidRPr="000D7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Carmen Altmeier</w:t>
      </w:r>
      <w:r w:rsidRPr="000D760E">
        <w:rPr>
          <w:rFonts w:ascii="Arial" w:hAnsi="Arial" w:cs="Arial"/>
        </w:rPr>
        <w:t>, Konrektorin</w:t>
      </w:r>
    </w:p>
    <w:sectPr w:rsidR="00454A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F3B29"/>
    <w:multiLevelType w:val="hybridMultilevel"/>
    <w:tmpl w:val="BE3C7A20"/>
    <w:lvl w:ilvl="0" w:tplc="FCA4DA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DEE2D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224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80"/>
    <w:rsid w:val="003159D8"/>
    <w:rsid w:val="00454A80"/>
    <w:rsid w:val="00B601DF"/>
    <w:rsid w:val="00B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B1F45F-2427-4577-85A7-FBC5EA7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54A80"/>
    <w:pPr>
      <w:keepNext/>
      <w:numPr>
        <w:ilvl w:val="2"/>
        <w:numId w:val="1"/>
      </w:numPr>
      <w:outlineLvl w:val="2"/>
    </w:pPr>
    <w:rPr>
      <w:rFonts w:ascii="Footlight MT Light" w:hAnsi="Footlight MT Light"/>
      <w:sz w:val="20"/>
      <w:szCs w:val="20"/>
      <w:u w:val="single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54A80"/>
    <w:rPr>
      <w:rFonts w:ascii="Footlight MT Light" w:eastAsia="Times New Roman" w:hAnsi="Footlight MT Light" w:cs="Times New Roman"/>
      <w:sz w:val="20"/>
      <w:szCs w:val="20"/>
      <w:u w:val="single"/>
      <w:lang/>
    </w:rPr>
  </w:style>
  <w:style w:type="paragraph" w:styleId="Titel">
    <w:name w:val="Title"/>
    <w:basedOn w:val="Standard"/>
    <w:next w:val="Untertitel"/>
    <w:link w:val="TitelZchn"/>
    <w:qFormat/>
    <w:rsid w:val="00454A80"/>
    <w:pPr>
      <w:jc w:val="center"/>
    </w:pPr>
    <w:rPr>
      <w:rFonts w:ascii="Footlight MT Light" w:hAnsi="Footlight MT Light"/>
      <w:sz w:val="56"/>
      <w:szCs w:val="20"/>
      <w:lang/>
    </w:rPr>
  </w:style>
  <w:style w:type="character" w:customStyle="1" w:styleId="TitelZchn">
    <w:name w:val="Titel Zchn"/>
    <w:basedOn w:val="Absatz-Standardschriftart"/>
    <w:link w:val="Titel"/>
    <w:rsid w:val="00454A80"/>
    <w:rPr>
      <w:rFonts w:ascii="Footlight MT Light" w:eastAsia="Times New Roman" w:hAnsi="Footlight MT Light" w:cs="Times New Roman"/>
      <w:sz w:val="56"/>
      <w:szCs w:val="20"/>
      <w:lang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4A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4A80"/>
    <w:rPr>
      <w:rFonts w:eastAsiaTheme="minorEastAsia"/>
      <w:color w:val="5A5A5A" w:themeColor="text1" w:themeTint="A5"/>
      <w:spacing w:val="15"/>
      <w:lang w:eastAsia="de-DE"/>
    </w:rPr>
  </w:style>
  <w:style w:type="paragraph" w:styleId="Beschriftung">
    <w:name w:val="caption"/>
    <w:basedOn w:val="Standard"/>
    <w:next w:val="Standard"/>
    <w:qFormat/>
    <w:rsid w:val="00454A80"/>
    <w:pPr>
      <w:framePr w:w="2719" w:h="2599" w:hSpace="141" w:wrap="around" w:vAnchor="text" w:hAnchor="page" w:x="7996" w:y="212"/>
    </w:pPr>
    <w:rPr>
      <w:rFonts w:ascii="Arial" w:hAnsi="Arial" w:cs="Arial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 Schule Gillenfeld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Thönnes</dc:creator>
  <cp:keywords/>
  <dc:description/>
  <cp:lastModifiedBy>Carmen Thönnes</cp:lastModifiedBy>
  <cp:revision>2</cp:revision>
  <cp:lastPrinted>2016-05-17T06:38:00Z</cp:lastPrinted>
  <dcterms:created xsi:type="dcterms:W3CDTF">2016-05-17T06:59:00Z</dcterms:created>
  <dcterms:modified xsi:type="dcterms:W3CDTF">2016-05-17T06:59:00Z</dcterms:modified>
</cp:coreProperties>
</file>